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E121" w14:textId="3016419E" w:rsidR="00A657E8" w:rsidRPr="00802BD4" w:rsidRDefault="00802BD4" w:rsidP="00A657E8">
      <w:pPr>
        <w:jc w:val="center"/>
        <w:rPr>
          <w:b/>
          <w:bCs/>
          <w:noProof/>
          <w:color w:val="00A44A"/>
          <w:sz w:val="36"/>
          <w:szCs w:val="36"/>
        </w:rPr>
      </w:pPr>
      <w:r w:rsidRPr="00802BD4">
        <w:rPr>
          <w:b/>
          <w:bCs/>
          <w:noProof/>
          <w:color w:val="00A44A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E00FDB" wp14:editId="38C0F8A2">
            <wp:simplePos x="0" y="0"/>
            <wp:positionH relativeFrom="column">
              <wp:posOffset>174606</wp:posOffset>
            </wp:positionH>
            <wp:positionV relativeFrom="paragraph">
              <wp:posOffset>444</wp:posOffset>
            </wp:positionV>
            <wp:extent cx="1539433" cy="1453605"/>
            <wp:effectExtent l="0" t="0" r="0" b="0"/>
            <wp:wrapSquare wrapText="bothSides"/>
            <wp:docPr id="2100188156" name="Picture 1" descr="A green plant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88156" name="Picture 1" descr="A green plant with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433" cy="145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7E8" w:rsidRPr="00802BD4">
        <w:rPr>
          <w:b/>
          <w:bCs/>
          <w:noProof/>
          <w:color w:val="00A44A"/>
          <w:sz w:val="36"/>
          <w:szCs w:val="36"/>
        </w:rPr>
        <w:t>Halesworth in Bloom</w:t>
      </w:r>
    </w:p>
    <w:p w14:paraId="5F9754A5" w14:textId="5E4FFBAB" w:rsidR="00A657E8" w:rsidRPr="00802BD4" w:rsidRDefault="00A657E8" w:rsidP="00A657E8">
      <w:pPr>
        <w:jc w:val="center"/>
        <w:rPr>
          <w:b/>
          <w:bCs/>
          <w:noProof/>
          <w:sz w:val="36"/>
          <w:szCs w:val="36"/>
        </w:rPr>
      </w:pPr>
      <w:r w:rsidRPr="00802BD4">
        <w:rPr>
          <w:b/>
          <w:bCs/>
          <w:noProof/>
          <w:sz w:val="36"/>
          <w:szCs w:val="36"/>
        </w:rPr>
        <w:t>AGM</w:t>
      </w:r>
    </w:p>
    <w:p w14:paraId="0FE00D24" w14:textId="79EB89FA" w:rsidR="00A657E8" w:rsidRPr="00802BD4" w:rsidRDefault="00A657E8" w:rsidP="00A657E8">
      <w:pPr>
        <w:jc w:val="center"/>
        <w:rPr>
          <w:b/>
          <w:bCs/>
          <w:noProof/>
          <w:sz w:val="32"/>
          <w:szCs w:val="32"/>
        </w:rPr>
      </w:pPr>
      <w:r w:rsidRPr="00802BD4">
        <w:rPr>
          <w:b/>
          <w:bCs/>
          <w:noProof/>
          <w:sz w:val="32"/>
          <w:szCs w:val="32"/>
        </w:rPr>
        <w:t>Tuesday, 16th April 2024</w:t>
      </w:r>
    </w:p>
    <w:p w14:paraId="3569F165" w14:textId="526A6FF8" w:rsidR="00A657E8" w:rsidRPr="00802BD4" w:rsidRDefault="00A657E8" w:rsidP="00A657E8">
      <w:pPr>
        <w:jc w:val="center"/>
        <w:rPr>
          <w:b/>
          <w:bCs/>
          <w:noProof/>
          <w:sz w:val="32"/>
          <w:szCs w:val="32"/>
        </w:rPr>
      </w:pPr>
      <w:r w:rsidRPr="00802BD4">
        <w:rPr>
          <w:b/>
          <w:bCs/>
          <w:noProof/>
          <w:sz w:val="32"/>
          <w:szCs w:val="32"/>
        </w:rPr>
        <w:t>Co-op Community Room</w:t>
      </w:r>
    </w:p>
    <w:p w14:paraId="4D96B5B8" w14:textId="77777777" w:rsidR="00802BD4" w:rsidRDefault="00802BD4" w:rsidP="00A657E8">
      <w:pPr>
        <w:rPr>
          <w:noProof/>
          <w:sz w:val="24"/>
          <w:szCs w:val="24"/>
        </w:rPr>
      </w:pPr>
    </w:p>
    <w:p w14:paraId="526A4874" w14:textId="57DE9F12" w:rsidR="00A657E8" w:rsidRDefault="00251EB9" w:rsidP="00A657E8">
      <w:pPr>
        <w:rPr>
          <w:noProof/>
          <w:sz w:val="24"/>
          <w:szCs w:val="24"/>
        </w:rPr>
      </w:pPr>
      <w:r w:rsidRPr="00251EB9">
        <w:rPr>
          <w:noProof/>
          <w:sz w:val="24"/>
          <w:szCs w:val="24"/>
        </w:rPr>
        <w:t>Attendees</w:t>
      </w:r>
      <w:r w:rsidR="00802BD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welcomed by Chair, Steph Minns</w:t>
      </w:r>
    </w:p>
    <w:p w14:paraId="21E63BFF" w14:textId="3C298635" w:rsidR="00251EB9" w:rsidRDefault="00251EB9" w:rsidP="00A657E8">
      <w:pPr>
        <w:rPr>
          <w:noProof/>
          <w:sz w:val="24"/>
          <w:szCs w:val="24"/>
        </w:rPr>
      </w:pPr>
      <w:r w:rsidRPr="004963D7">
        <w:rPr>
          <w:i/>
          <w:iCs/>
          <w:noProof/>
          <w:sz w:val="24"/>
          <w:szCs w:val="24"/>
          <w:u w:val="single"/>
        </w:rPr>
        <w:t>Those in attendance</w:t>
      </w:r>
      <w:r w:rsidRPr="003100CE">
        <w:rPr>
          <w:noProof/>
          <w:sz w:val="24"/>
          <w:szCs w:val="24"/>
        </w:rPr>
        <w:t>:</w:t>
      </w:r>
      <w:r w:rsidR="00802BD4" w:rsidRPr="003100C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Stephanie Hammond, Gillian Coulson, Nicki Finnan, R</w:t>
      </w:r>
      <w:r w:rsidR="00EA07DC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>uben Perkins, Lisa Simmonds, Maggie Wisniewski, Sue Bullough, Liz Wooster</w:t>
      </w:r>
      <w:r w:rsidR="00EA07DC">
        <w:rPr>
          <w:noProof/>
          <w:sz w:val="24"/>
          <w:szCs w:val="24"/>
        </w:rPr>
        <w:t>, Sally Boltun</w:t>
      </w:r>
    </w:p>
    <w:p w14:paraId="39BDBA0C" w14:textId="6656BEBE" w:rsidR="00251EB9" w:rsidRDefault="00251EB9" w:rsidP="00A657E8">
      <w:pPr>
        <w:rPr>
          <w:noProof/>
          <w:sz w:val="24"/>
          <w:szCs w:val="24"/>
        </w:rPr>
      </w:pPr>
      <w:r w:rsidRPr="004963D7">
        <w:rPr>
          <w:i/>
          <w:iCs/>
          <w:noProof/>
          <w:sz w:val="24"/>
          <w:szCs w:val="24"/>
          <w:u w:val="single"/>
        </w:rPr>
        <w:t>Apologies</w:t>
      </w:r>
      <w:r w:rsidRPr="003100CE">
        <w:rPr>
          <w:noProof/>
          <w:sz w:val="24"/>
          <w:szCs w:val="24"/>
        </w:rPr>
        <w:t>:</w:t>
      </w:r>
      <w:r w:rsidR="00802BD4" w:rsidRPr="003100C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Anthea Warne, Karen Chenells, Val Rutterford, Cha</w:t>
      </w:r>
      <w:r w:rsidR="00EA07DC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 xml:space="preserve"> Keys, Val Large</w:t>
      </w:r>
    </w:p>
    <w:p w14:paraId="2BB74553" w14:textId="65F24E2A" w:rsidR="00794528" w:rsidRPr="003A4FF5" w:rsidRDefault="00794528" w:rsidP="00A657E8">
      <w:pPr>
        <w:rPr>
          <w:noProof/>
          <w:sz w:val="24"/>
          <w:szCs w:val="24"/>
          <w:u w:val="single"/>
        </w:rPr>
      </w:pPr>
      <w:r w:rsidRPr="003A4FF5">
        <w:rPr>
          <w:noProof/>
        </w:rPr>
        <w:t xml:space="preserve">Sally Boltun was representing Mors Bags. </w:t>
      </w:r>
      <w:r w:rsidR="00802BD4">
        <w:rPr>
          <w:noProof/>
        </w:rPr>
        <w:t>This</w:t>
      </w:r>
      <w:r w:rsidRPr="003A4FF5">
        <w:rPr>
          <w:noProof/>
        </w:rPr>
        <w:t xml:space="preserve"> is an organisation created to reduce the a</w:t>
      </w:r>
      <w:r w:rsidR="00802BD4">
        <w:rPr>
          <w:noProof/>
        </w:rPr>
        <w:t>m</w:t>
      </w:r>
      <w:r w:rsidRPr="003A4FF5">
        <w:rPr>
          <w:noProof/>
        </w:rPr>
        <w:t>ount of plastic we use by making bags out of donated fabric. They were kindly donating bags to all HiB volunteers.</w:t>
      </w:r>
    </w:p>
    <w:p w14:paraId="2BDBB836" w14:textId="4455EA15" w:rsidR="00251EB9" w:rsidRDefault="00251EB9" w:rsidP="00A657E8">
      <w:pPr>
        <w:rPr>
          <w:noProof/>
          <w:sz w:val="24"/>
          <w:szCs w:val="24"/>
        </w:rPr>
      </w:pPr>
      <w:r w:rsidRPr="004963D7">
        <w:rPr>
          <w:i/>
          <w:iCs/>
          <w:noProof/>
          <w:sz w:val="24"/>
          <w:szCs w:val="24"/>
          <w:u w:val="single"/>
        </w:rPr>
        <w:t>Report on recent activities</w:t>
      </w:r>
      <w:r w:rsidRPr="00ED42CD">
        <w:rPr>
          <w:noProof/>
          <w:sz w:val="24"/>
          <w:szCs w:val="24"/>
        </w:rPr>
        <w:t>:</w:t>
      </w:r>
      <w:r w:rsidR="00802BD4" w:rsidRPr="00ED42C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See attached.</w:t>
      </w:r>
    </w:p>
    <w:p w14:paraId="53B5F530" w14:textId="7BFEFEC1" w:rsidR="00794528" w:rsidRDefault="00794528" w:rsidP="00A657E8">
      <w:pPr>
        <w:rPr>
          <w:noProof/>
          <w:sz w:val="24"/>
          <w:szCs w:val="24"/>
        </w:rPr>
      </w:pPr>
      <w:r w:rsidRPr="004963D7">
        <w:rPr>
          <w:i/>
          <w:iCs/>
          <w:noProof/>
          <w:sz w:val="24"/>
          <w:szCs w:val="24"/>
          <w:u w:val="single"/>
        </w:rPr>
        <w:t>Treasurer’s report</w:t>
      </w:r>
      <w:r w:rsidRPr="003100CE">
        <w:rPr>
          <w:noProof/>
          <w:sz w:val="24"/>
          <w:szCs w:val="24"/>
        </w:rPr>
        <w:t>:</w:t>
      </w:r>
      <w:r w:rsidR="00802BD4" w:rsidRPr="003100C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See attached.</w:t>
      </w:r>
    </w:p>
    <w:p w14:paraId="6001D662" w14:textId="68465096" w:rsidR="008E1133" w:rsidRDefault="00794528" w:rsidP="00A657E8">
      <w:pPr>
        <w:rPr>
          <w:noProof/>
          <w:sz w:val="24"/>
          <w:szCs w:val="24"/>
        </w:rPr>
      </w:pPr>
      <w:r w:rsidRPr="004963D7">
        <w:rPr>
          <w:i/>
          <w:iCs/>
          <w:noProof/>
          <w:sz w:val="24"/>
          <w:szCs w:val="24"/>
          <w:u w:val="single"/>
        </w:rPr>
        <w:t>Election of Steering Group Officers</w:t>
      </w:r>
      <w:r w:rsidRPr="00ED42CD">
        <w:rPr>
          <w:noProof/>
          <w:sz w:val="24"/>
          <w:szCs w:val="24"/>
        </w:rPr>
        <w:t>:</w:t>
      </w:r>
      <w:r w:rsidR="00802BD4" w:rsidRPr="00ED42CD">
        <w:rPr>
          <w:noProof/>
          <w:sz w:val="24"/>
          <w:szCs w:val="24"/>
        </w:rPr>
        <w:t xml:space="preserve"> </w:t>
      </w:r>
      <w:r w:rsidRPr="00794528">
        <w:rPr>
          <w:b/>
          <w:bCs/>
          <w:noProof/>
          <w:sz w:val="24"/>
          <w:szCs w:val="24"/>
        </w:rPr>
        <w:t>Treasurer</w:t>
      </w:r>
      <w:r>
        <w:rPr>
          <w:noProof/>
          <w:sz w:val="24"/>
          <w:szCs w:val="24"/>
        </w:rPr>
        <w:t xml:space="preserve"> – Liz Wooster, </w:t>
      </w:r>
      <w:r w:rsidRPr="00794528">
        <w:rPr>
          <w:b/>
          <w:bCs/>
          <w:noProof/>
          <w:sz w:val="24"/>
          <w:szCs w:val="24"/>
        </w:rPr>
        <w:t>Secretary</w:t>
      </w:r>
      <w:r>
        <w:rPr>
          <w:noProof/>
          <w:sz w:val="24"/>
          <w:szCs w:val="24"/>
        </w:rPr>
        <w:t xml:space="preserve"> – Gillian Coulson, </w:t>
      </w:r>
      <w:r w:rsidRPr="00794528">
        <w:rPr>
          <w:b/>
          <w:bCs/>
          <w:noProof/>
          <w:sz w:val="24"/>
          <w:szCs w:val="24"/>
        </w:rPr>
        <w:t>Digital Media Officer</w:t>
      </w:r>
      <w:r>
        <w:rPr>
          <w:noProof/>
          <w:sz w:val="24"/>
          <w:szCs w:val="24"/>
        </w:rPr>
        <w:t xml:space="preserve"> – Steph Minns, </w:t>
      </w:r>
      <w:r w:rsidRPr="00794528">
        <w:rPr>
          <w:b/>
          <w:bCs/>
          <w:noProof/>
          <w:sz w:val="24"/>
          <w:szCs w:val="24"/>
        </w:rPr>
        <w:t>Project</w:t>
      </w:r>
      <w:r w:rsidR="00A41DCA">
        <w:rPr>
          <w:b/>
          <w:bCs/>
          <w:noProof/>
          <w:sz w:val="24"/>
          <w:szCs w:val="24"/>
        </w:rPr>
        <w:t>s</w:t>
      </w:r>
      <w:r w:rsidRPr="00794528">
        <w:rPr>
          <w:b/>
          <w:bCs/>
          <w:noProof/>
          <w:sz w:val="24"/>
          <w:szCs w:val="24"/>
        </w:rPr>
        <w:t xml:space="preserve"> and Lia</w:t>
      </w:r>
      <w:r w:rsidR="00802BD4">
        <w:rPr>
          <w:b/>
          <w:bCs/>
          <w:noProof/>
          <w:sz w:val="24"/>
          <w:szCs w:val="24"/>
        </w:rPr>
        <w:t>i</w:t>
      </w:r>
      <w:r w:rsidRPr="00794528">
        <w:rPr>
          <w:b/>
          <w:bCs/>
          <w:noProof/>
          <w:sz w:val="24"/>
          <w:szCs w:val="24"/>
        </w:rPr>
        <w:t>son Planning Officer/Public Relations Officer</w:t>
      </w:r>
      <w:r w:rsidR="007512BD">
        <w:rPr>
          <w:b/>
          <w:bCs/>
          <w:noProof/>
          <w:sz w:val="24"/>
          <w:szCs w:val="24"/>
        </w:rPr>
        <w:t xml:space="preserve"> </w:t>
      </w:r>
      <w:r w:rsidR="008E1133">
        <w:rPr>
          <w:noProof/>
          <w:sz w:val="24"/>
          <w:szCs w:val="24"/>
        </w:rPr>
        <w:t>–</w:t>
      </w:r>
      <w:r w:rsidR="007512BD">
        <w:rPr>
          <w:b/>
          <w:bCs/>
          <w:noProof/>
          <w:sz w:val="24"/>
          <w:szCs w:val="24"/>
        </w:rPr>
        <w:t xml:space="preserve"> </w:t>
      </w:r>
      <w:r w:rsidR="008E1133" w:rsidRPr="008E1133">
        <w:rPr>
          <w:noProof/>
          <w:sz w:val="24"/>
          <w:szCs w:val="24"/>
        </w:rPr>
        <w:t>Stephanie Hammond</w:t>
      </w:r>
      <w:r w:rsidR="008E1133">
        <w:rPr>
          <w:noProof/>
          <w:sz w:val="24"/>
          <w:szCs w:val="24"/>
        </w:rPr>
        <w:t>.</w:t>
      </w:r>
    </w:p>
    <w:p w14:paraId="74682B00" w14:textId="0F9F9BB4" w:rsidR="008E1133" w:rsidRDefault="008E1133" w:rsidP="00A657E8">
      <w:pPr>
        <w:rPr>
          <w:noProof/>
          <w:sz w:val="24"/>
          <w:szCs w:val="24"/>
        </w:rPr>
      </w:pPr>
      <w:r w:rsidRPr="004963D7">
        <w:rPr>
          <w:i/>
          <w:iCs/>
          <w:noProof/>
          <w:sz w:val="24"/>
          <w:szCs w:val="24"/>
          <w:u w:val="single"/>
        </w:rPr>
        <w:t>Confirmation of Project Areas and Coordinators</w:t>
      </w:r>
      <w:r w:rsidR="00446B29">
        <w:rPr>
          <w:i/>
          <w:iCs/>
          <w:noProof/>
          <w:sz w:val="24"/>
          <w:szCs w:val="24"/>
          <w:u w:val="single"/>
        </w:rPr>
        <w:t>/Volunteers</w:t>
      </w:r>
      <w:r w:rsidRPr="00CF711E">
        <w:rPr>
          <w:noProof/>
          <w:sz w:val="24"/>
          <w:szCs w:val="24"/>
        </w:rPr>
        <w:t>:</w:t>
      </w:r>
      <w:r w:rsidR="00802BD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See attached.</w:t>
      </w:r>
      <w:r w:rsidR="00802BD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Nicki Finnan </w:t>
      </w:r>
      <w:r w:rsidR="00534171">
        <w:rPr>
          <w:noProof/>
          <w:sz w:val="24"/>
          <w:szCs w:val="24"/>
        </w:rPr>
        <w:t>has offered to</w:t>
      </w:r>
      <w:r>
        <w:rPr>
          <w:noProof/>
          <w:sz w:val="24"/>
          <w:szCs w:val="24"/>
        </w:rPr>
        <w:t xml:space="preserve"> be a very welcome new volunteer on Tuesday work parties.</w:t>
      </w:r>
    </w:p>
    <w:p w14:paraId="57B95241" w14:textId="4A2E59FF" w:rsidR="004963D7" w:rsidRDefault="008E1133" w:rsidP="00A657E8">
      <w:pPr>
        <w:rPr>
          <w:noProof/>
          <w:sz w:val="24"/>
          <w:szCs w:val="24"/>
        </w:rPr>
      </w:pPr>
      <w:r w:rsidRPr="004963D7">
        <w:rPr>
          <w:i/>
          <w:iCs/>
          <w:noProof/>
          <w:sz w:val="24"/>
          <w:szCs w:val="24"/>
          <w:u w:val="single"/>
        </w:rPr>
        <w:t>Confirmation of Committee</w:t>
      </w:r>
      <w:r w:rsidRPr="003100CE">
        <w:rPr>
          <w:noProof/>
          <w:sz w:val="24"/>
          <w:szCs w:val="24"/>
        </w:rPr>
        <w:t>:</w:t>
      </w:r>
      <w:r w:rsidR="00802BD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Steering </w:t>
      </w:r>
      <w:r w:rsidR="00EA07DC">
        <w:rPr>
          <w:noProof/>
          <w:sz w:val="24"/>
          <w:szCs w:val="24"/>
        </w:rPr>
        <w:t>Group</w:t>
      </w:r>
      <w:r>
        <w:rPr>
          <w:noProof/>
          <w:sz w:val="24"/>
          <w:szCs w:val="24"/>
        </w:rPr>
        <w:t xml:space="preserve"> </w:t>
      </w:r>
      <w:r w:rsidR="00802BD4">
        <w:rPr>
          <w:noProof/>
          <w:sz w:val="24"/>
          <w:szCs w:val="24"/>
        </w:rPr>
        <w:t>plus</w:t>
      </w:r>
      <w:r>
        <w:rPr>
          <w:noProof/>
          <w:sz w:val="24"/>
          <w:szCs w:val="24"/>
        </w:rPr>
        <w:t xml:space="preserve"> </w:t>
      </w:r>
      <w:bookmarkStart w:id="0" w:name="_Hlk164787315"/>
      <w:r>
        <w:rPr>
          <w:noProof/>
          <w:sz w:val="24"/>
          <w:szCs w:val="24"/>
        </w:rPr>
        <w:t>Lisa Simmonds</w:t>
      </w:r>
      <w:r w:rsidR="004963D7">
        <w:rPr>
          <w:noProof/>
          <w:sz w:val="24"/>
          <w:szCs w:val="24"/>
        </w:rPr>
        <w:t xml:space="preserve">, </w:t>
      </w:r>
      <w:r w:rsidR="00446B29">
        <w:rPr>
          <w:noProof/>
          <w:sz w:val="24"/>
          <w:szCs w:val="24"/>
        </w:rPr>
        <w:t>Maggie Wisniewski</w:t>
      </w:r>
      <w:r w:rsidR="00446B29">
        <w:rPr>
          <w:noProof/>
          <w:sz w:val="24"/>
          <w:szCs w:val="24"/>
        </w:rPr>
        <w:t xml:space="preserve"> and </w:t>
      </w:r>
      <w:r w:rsidR="004963D7">
        <w:rPr>
          <w:noProof/>
          <w:sz w:val="24"/>
          <w:szCs w:val="24"/>
        </w:rPr>
        <w:t>Anthea Warne</w:t>
      </w:r>
    </w:p>
    <w:bookmarkEnd w:id="0"/>
    <w:p w14:paraId="4C6F2507" w14:textId="72417223" w:rsidR="003A4FF5" w:rsidRPr="00A76101" w:rsidRDefault="003A4FF5" w:rsidP="00A657E8">
      <w:pPr>
        <w:rPr>
          <w:i/>
          <w:iCs/>
          <w:noProof/>
          <w:sz w:val="24"/>
          <w:szCs w:val="24"/>
          <w:u w:val="single"/>
        </w:rPr>
      </w:pPr>
      <w:r w:rsidRPr="00A76101">
        <w:rPr>
          <w:i/>
          <w:iCs/>
          <w:noProof/>
          <w:sz w:val="24"/>
          <w:szCs w:val="24"/>
          <w:u w:val="single"/>
        </w:rPr>
        <w:t>Future plans</w:t>
      </w:r>
      <w:r w:rsidRPr="003100CE">
        <w:rPr>
          <w:iCs/>
          <w:noProof/>
          <w:sz w:val="24"/>
          <w:szCs w:val="24"/>
        </w:rPr>
        <w:t>:</w:t>
      </w:r>
    </w:p>
    <w:p w14:paraId="5439BC33" w14:textId="693FC32D" w:rsidR="003A4FF5" w:rsidRDefault="0014138C" w:rsidP="00F85FE0">
      <w:pPr>
        <w:pStyle w:val="ListParagraph"/>
        <w:numPr>
          <w:ilvl w:val="0"/>
          <w:numId w:val="1"/>
        </w:numPr>
        <w:ind w:left="360"/>
        <w:rPr>
          <w:noProof/>
          <w:sz w:val="24"/>
          <w:szCs w:val="24"/>
        </w:rPr>
      </w:pPr>
      <w:r w:rsidRPr="003A4FF5">
        <w:rPr>
          <w:noProof/>
          <w:sz w:val="24"/>
          <w:szCs w:val="24"/>
        </w:rPr>
        <w:t>Stephanie reported that HTC are planning new planters for the Market Place.</w:t>
      </w:r>
      <w:r w:rsidR="00802BD4">
        <w:rPr>
          <w:noProof/>
          <w:sz w:val="24"/>
          <w:szCs w:val="24"/>
        </w:rPr>
        <w:t xml:space="preserve"> </w:t>
      </w:r>
      <w:r w:rsidRPr="003A4FF5">
        <w:rPr>
          <w:noProof/>
          <w:sz w:val="24"/>
          <w:szCs w:val="24"/>
        </w:rPr>
        <w:t xml:space="preserve">They are currently being made and HiB will </w:t>
      </w:r>
      <w:r w:rsidR="003A4FF5" w:rsidRPr="003A4FF5">
        <w:rPr>
          <w:noProof/>
          <w:sz w:val="24"/>
          <w:szCs w:val="24"/>
        </w:rPr>
        <w:t>plant them up</w:t>
      </w:r>
      <w:r w:rsidR="008C659E">
        <w:rPr>
          <w:noProof/>
          <w:sz w:val="24"/>
          <w:szCs w:val="24"/>
        </w:rPr>
        <w:t xml:space="preserve"> </w:t>
      </w:r>
      <w:r w:rsidR="003A4FF5" w:rsidRPr="003A4FF5">
        <w:rPr>
          <w:noProof/>
          <w:sz w:val="24"/>
          <w:szCs w:val="24"/>
        </w:rPr>
        <w:t>when</w:t>
      </w:r>
      <w:r w:rsidR="008C659E">
        <w:rPr>
          <w:noProof/>
          <w:sz w:val="24"/>
          <w:szCs w:val="24"/>
        </w:rPr>
        <w:t xml:space="preserve"> </w:t>
      </w:r>
      <w:r w:rsidR="003A4FF5" w:rsidRPr="003A4FF5">
        <w:rPr>
          <w:noProof/>
          <w:sz w:val="24"/>
          <w:szCs w:val="24"/>
        </w:rPr>
        <w:t>they are in place.</w:t>
      </w:r>
      <w:r w:rsidR="00802BD4">
        <w:rPr>
          <w:noProof/>
          <w:sz w:val="24"/>
          <w:szCs w:val="24"/>
        </w:rPr>
        <w:t xml:space="preserve"> </w:t>
      </w:r>
      <w:r w:rsidR="003A4FF5" w:rsidRPr="003A4FF5">
        <w:rPr>
          <w:noProof/>
          <w:sz w:val="24"/>
          <w:szCs w:val="24"/>
        </w:rPr>
        <w:t>A lot of new signage is also planned for the town. It was noted again that HTC greatly appreciate the work that HiB do around</w:t>
      </w:r>
      <w:r w:rsidR="008C659E">
        <w:rPr>
          <w:noProof/>
          <w:sz w:val="24"/>
          <w:szCs w:val="24"/>
        </w:rPr>
        <w:t xml:space="preserve"> </w:t>
      </w:r>
      <w:r w:rsidR="003A4FF5" w:rsidRPr="003A4FF5">
        <w:rPr>
          <w:noProof/>
          <w:sz w:val="24"/>
          <w:szCs w:val="24"/>
        </w:rPr>
        <w:t>the town.</w:t>
      </w:r>
    </w:p>
    <w:p w14:paraId="361624A5" w14:textId="0AD8A828" w:rsidR="003A4FF5" w:rsidRDefault="003A4FF5" w:rsidP="00F85FE0">
      <w:pPr>
        <w:pStyle w:val="ListParagraph"/>
        <w:numPr>
          <w:ilvl w:val="0"/>
          <w:numId w:val="1"/>
        </w:num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need for the tiered planter in the Market Place was raised yet again. Lisa will check with HTC about who it actually belongs to, and </w:t>
      </w:r>
      <w:r w:rsidR="00802BD4">
        <w:rPr>
          <w:noProof/>
          <w:sz w:val="24"/>
          <w:szCs w:val="24"/>
        </w:rPr>
        <w:t xml:space="preserve">also </w:t>
      </w:r>
      <w:r>
        <w:rPr>
          <w:noProof/>
          <w:sz w:val="24"/>
          <w:szCs w:val="24"/>
        </w:rPr>
        <w:t>wi</w:t>
      </w:r>
      <w:r w:rsidR="00A76101">
        <w:rPr>
          <w:noProof/>
          <w:sz w:val="24"/>
          <w:szCs w:val="24"/>
        </w:rPr>
        <w:t>t</w:t>
      </w:r>
      <w:r>
        <w:rPr>
          <w:noProof/>
          <w:sz w:val="24"/>
          <w:szCs w:val="24"/>
        </w:rPr>
        <w:t>h Cha</w:t>
      </w:r>
      <w:r w:rsidR="00EA07DC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 xml:space="preserve"> (who looks</w:t>
      </w:r>
      <w:r w:rsidR="00A76101">
        <w:rPr>
          <w:noProof/>
          <w:sz w:val="24"/>
          <w:szCs w:val="24"/>
        </w:rPr>
        <w:t xml:space="preserve"> after it) to see if he would rather it was just removed as it is so difficult to maintain.</w:t>
      </w:r>
    </w:p>
    <w:p w14:paraId="77D34CB2" w14:textId="3FB67761" w:rsidR="00A76101" w:rsidRDefault="00A76101" w:rsidP="00F85FE0">
      <w:pPr>
        <w:pStyle w:val="ListParagraph"/>
        <w:numPr>
          <w:ilvl w:val="0"/>
          <w:numId w:val="1"/>
        </w:num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HTC are </w:t>
      </w:r>
      <w:r w:rsidR="003100CE">
        <w:rPr>
          <w:noProof/>
          <w:sz w:val="24"/>
          <w:szCs w:val="24"/>
        </w:rPr>
        <w:t xml:space="preserve">holding the </w:t>
      </w:r>
      <w:r w:rsidR="00CF711E">
        <w:rPr>
          <w:noProof/>
          <w:sz w:val="24"/>
          <w:szCs w:val="24"/>
        </w:rPr>
        <w:t>A</w:t>
      </w:r>
      <w:r w:rsidR="003100CE">
        <w:rPr>
          <w:noProof/>
          <w:sz w:val="24"/>
          <w:szCs w:val="24"/>
        </w:rPr>
        <w:t>nnual Parish M</w:t>
      </w:r>
      <w:r>
        <w:rPr>
          <w:noProof/>
          <w:sz w:val="24"/>
          <w:szCs w:val="24"/>
        </w:rPr>
        <w:t xml:space="preserve">eeting in the </w:t>
      </w:r>
      <w:r w:rsidR="00802BD4">
        <w:rPr>
          <w:noProof/>
          <w:sz w:val="24"/>
          <w:szCs w:val="24"/>
        </w:rPr>
        <w:t>Town P</w:t>
      </w:r>
      <w:r>
        <w:rPr>
          <w:noProof/>
          <w:sz w:val="24"/>
          <w:szCs w:val="24"/>
        </w:rPr>
        <w:t>ark on18th May. There will be entertainment, food and drink.</w:t>
      </w:r>
      <w:r w:rsidR="00802BD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HiB will have a stall.</w:t>
      </w:r>
      <w:r w:rsidR="00802BD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It will be an opportunity to promote the Business Floral Frontage event to be judged in July.</w:t>
      </w:r>
    </w:p>
    <w:p w14:paraId="3AF10CD3" w14:textId="1299F77D" w:rsidR="002A3EC8" w:rsidRDefault="00A76101" w:rsidP="00A7610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Gillian reported that she and Val Rutterford </w:t>
      </w:r>
      <w:r w:rsidR="00F51C95">
        <w:rPr>
          <w:noProof/>
          <w:sz w:val="24"/>
          <w:szCs w:val="24"/>
        </w:rPr>
        <w:t>are</w:t>
      </w:r>
      <w:r>
        <w:rPr>
          <w:noProof/>
          <w:sz w:val="24"/>
          <w:szCs w:val="24"/>
        </w:rPr>
        <w:t xml:space="preserve"> not </w:t>
      </w:r>
      <w:r w:rsidR="00F51C95">
        <w:rPr>
          <w:noProof/>
          <w:sz w:val="24"/>
          <w:szCs w:val="24"/>
        </w:rPr>
        <w:t>doing the children’s gardening club at Edgar Sewter at the moment.</w:t>
      </w:r>
      <w:r w:rsidR="00802BD4">
        <w:rPr>
          <w:noProof/>
          <w:sz w:val="24"/>
          <w:szCs w:val="24"/>
        </w:rPr>
        <w:t xml:space="preserve"> </w:t>
      </w:r>
      <w:r w:rsidR="00F51C95">
        <w:rPr>
          <w:noProof/>
          <w:sz w:val="24"/>
          <w:szCs w:val="24"/>
        </w:rPr>
        <w:t>The school does not have a teacher to take that on, and because of security rules and access issues it is very hard to run the gardening club without a teacher</w:t>
      </w:r>
      <w:r w:rsidR="003A2975">
        <w:rPr>
          <w:noProof/>
          <w:sz w:val="24"/>
          <w:szCs w:val="24"/>
        </w:rPr>
        <w:t xml:space="preserve"> involved</w:t>
      </w:r>
      <w:r w:rsidR="00F51C95">
        <w:rPr>
          <w:noProof/>
          <w:sz w:val="24"/>
          <w:szCs w:val="24"/>
        </w:rPr>
        <w:t>.</w:t>
      </w:r>
      <w:r w:rsidR="00802BD4">
        <w:rPr>
          <w:noProof/>
          <w:sz w:val="24"/>
          <w:szCs w:val="24"/>
        </w:rPr>
        <w:t xml:space="preserve"> </w:t>
      </w:r>
      <w:r w:rsidR="00F51C95">
        <w:rPr>
          <w:noProof/>
          <w:sz w:val="24"/>
          <w:szCs w:val="24"/>
        </w:rPr>
        <w:t>The school will let Val and Gillian know if the situation changes.</w:t>
      </w:r>
    </w:p>
    <w:p w14:paraId="21E85389" w14:textId="77777777" w:rsidR="002A3EC8" w:rsidRDefault="002A3EC8" w:rsidP="00A76101">
      <w:pPr>
        <w:rPr>
          <w:noProof/>
          <w:sz w:val="24"/>
          <w:szCs w:val="24"/>
        </w:rPr>
      </w:pPr>
    </w:p>
    <w:p w14:paraId="12CD2652" w14:textId="51DF3ECE" w:rsidR="003A2975" w:rsidRPr="002A3EC8" w:rsidRDefault="003A2975" w:rsidP="00A76101">
      <w:pPr>
        <w:rPr>
          <w:noProof/>
          <w:sz w:val="24"/>
          <w:szCs w:val="24"/>
        </w:rPr>
      </w:pPr>
      <w:r w:rsidRPr="003A2975">
        <w:rPr>
          <w:i/>
          <w:iCs/>
          <w:noProof/>
          <w:sz w:val="24"/>
          <w:szCs w:val="24"/>
          <w:u w:val="single"/>
        </w:rPr>
        <w:t xml:space="preserve">Any </w:t>
      </w:r>
      <w:r w:rsidR="003100CE" w:rsidRPr="003A2975">
        <w:rPr>
          <w:i/>
          <w:iCs/>
          <w:noProof/>
          <w:sz w:val="24"/>
          <w:szCs w:val="24"/>
          <w:u w:val="single"/>
        </w:rPr>
        <w:t>other business</w:t>
      </w:r>
      <w:r w:rsidRPr="003100CE">
        <w:rPr>
          <w:noProof/>
          <w:sz w:val="24"/>
          <w:szCs w:val="24"/>
        </w:rPr>
        <w:t>:</w:t>
      </w:r>
    </w:p>
    <w:p w14:paraId="5D6DFE8E" w14:textId="00B132FB" w:rsidR="003A2975" w:rsidRDefault="003A2975" w:rsidP="00802BD4">
      <w:pPr>
        <w:pStyle w:val="ListParagraph"/>
        <w:widowControl w:val="0"/>
        <w:numPr>
          <w:ilvl w:val="0"/>
          <w:numId w:val="3"/>
        </w:numPr>
        <w:ind w:left="360"/>
        <w:rPr>
          <w:noProof/>
          <w:sz w:val="24"/>
          <w:szCs w:val="24"/>
        </w:rPr>
      </w:pPr>
      <w:r w:rsidRPr="003A2975">
        <w:rPr>
          <w:noProof/>
          <w:sz w:val="24"/>
          <w:szCs w:val="24"/>
        </w:rPr>
        <w:t>Sue</w:t>
      </w:r>
      <w:r w:rsidR="00802BD4">
        <w:rPr>
          <w:noProof/>
          <w:sz w:val="24"/>
          <w:szCs w:val="24"/>
        </w:rPr>
        <w:t xml:space="preserve">, who tends </w:t>
      </w:r>
      <w:r w:rsidR="00802BD4" w:rsidRPr="003A2975">
        <w:rPr>
          <w:noProof/>
          <w:sz w:val="24"/>
          <w:szCs w:val="24"/>
        </w:rPr>
        <w:t>the planter on the Norwich Road</w:t>
      </w:r>
      <w:r w:rsidR="00802BD4">
        <w:rPr>
          <w:noProof/>
          <w:sz w:val="24"/>
          <w:szCs w:val="24"/>
        </w:rPr>
        <w:t>,</w:t>
      </w:r>
      <w:r w:rsidRPr="003A2975">
        <w:rPr>
          <w:noProof/>
          <w:sz w:val="24"/>
          <w:szCs w:val="24"/>
        </w:rPr>
        <w:t xml:space="preserve"> has a mystery gardener who likes to remove plants that she has personally bought and carefully planted and </w:t>
      </w:r>
      <w:r w:rsidR="00CF711E">
        <w:rPr>
          <w:noProof/>
          <w:sz w:val="24"/>
          <w:szCs w:val="24"/>
        </w:rPr>
        <w:t xml:space="preserve">then they </w:t>
      </w:r>
      <w:r w:rsidRPr="003A2975">
        <w:rPr>
          <w:noProof/>
          <w:sz w:val="24"/>
          <w:szCs w:val="24"/>
        </w:rPr>
        <w:t>replace them with other plants</w:t>
      </w:r>
      <w:r w:rsidR="00CF711E">
        <w:rPr>
          <w:noProof/>
          <w:sz w:val="24"/>
          <w:szCs w:val="24"/>
        </w:rPr>
        <w:t xml:space="preserve"> o</w:t>
      </w:r>
      <w:r w:rsidRPr="003A2975">
        <w:rPr>
          <w:noProof/>
          <w:sz w:val="24"/>
          <w:szCs w:val="24"/>
        </w:rPr>
        <w:t>r sometimes just rearrange plants.</w:t>
      </w:r>
      <w:r w:rsidR="00802BD4">
        <w:rPr>
          <w:noProof/>
          <w:sz w:val="24"/>
          <w:szCs w:val="24"/>
        </w:rPr>
        <w:t xml:space="preserve"> </w:t>
      </w:r>
      <w:r w:rsidRPr="003A2975">
        <w:rPr>
          <w:noProof/>
          <w:sz w:val="24"/>
          <w:szCs w:val="24"/>
        </w:rPr>
        <w:t>This, as we can all imagine, is somewhat annoying</w:t>
      </w:r>
      <w:r w:rsidR="002A3EC8">
        <w:rPr>
          <w:noProof/>
          <w:sz w:val="24"/>
          <w:szCs w:val="24"/>
        </w:rPr>
        <w:t>!</w:t>
      </w:r>
      <w:r w:rsidR="00802BD4">
        <w:rPr>
          <w:noProof/>
          <w:sz w:val="24"/>
          <w:szCs w:val="24"/>
        </w:rPr>
        <w:t xml:space="preserve"> </w:t>
      </w:r>
      <w:r w:rsidR="002A3EC8">
        <w:rPr>
          <w:noProof/>
          <w:sz w:val="24"/>
          <w:szCs w:val="24"/>
        </w:rPr>
        <w:t>Any sleuths who could solve this mystery, please get in touch!</w:t>
      </w:r>
    </w:p>
    <w:p w14:paraId="001BB963" w14:textId="5E62F115" w:rsidR="00F51C95" w:rsidRDefault="002A3EC8" w:rsidP="00802BD4">
      <w:pPr>
        <w:pStyle w:val="ListParagraph"/>
        <w:widowControl w:val="0"/>
        <w:numPr>
          <w:ilvl w:val="0"/>
          <w:numId w:val="3"/>
        </w:numPr>
        <w:ind w:left="360"/>
        <w:rPr>
          <w:noProof/>
          <w:sz w:val="24"/>
          <w:szCs w:val="24"/>
        </w:rPr>
      </w:pPr>
      <w:r w:rsidRPr="00A74CD9">
        <w:rPr>
          <w:noProof/>
          <w:sz w:val="24"/>
          <w:szCs w:val="24"/>
        </w:rPr>
        <w:t>Red Dune, who have made a</w:t>
      </w:r>
      <w:r w:rsidR="00A74CD9" w:rsidRPr="00A74CD9">
        <w:rPr>
          <w:noProof/>
          <w:sz w:val="24"/>
          <w:szCs w:val="24"/>
        </w:rPr>
        <w:t xml:space="preserve"> </w:t>
      </w:r>
      <w:r w:rsidRPr="00A74CD9">
        <w:rPr>
          <w:noProof/>
          <w:sz w:val="24"/>
          <w:szCs w:val="24"/>
        </w:rPr>
        <w:t xml:space="preserve">very generous donation to HiB, have suggested that </w:t>
      </w:r>
      <w:r w:rsidR="00A74CD9" w:rsidRPr="00A74CD9">
        <w:rPr>
          <w:noProof/>
          <w:sz w:val="24"/>
          <w:szCs w:val="24"/>
        </w:rPr>
        <w:t>HiB could have plaques showing companies that have made a donation.</w:t>
      </w:r>
      <w:r w:rsidR="00802BD4">
        <w:rPr>
          <w:noProof/>
          <w:sz w:val="24"/>
          <w:szCs w:val="24"/>
        </w:rPr>
        <w:t xml:space="preserve"> </w:t>
      </w:r>
      <w:r w:rsidR="00CF711E">
        <w:rPr>
          <w:noProof/>
          <w:sz w:val="24"/>
          <w:szCs w:val="24"/>
        </w:rPr>
        <w:t>We agreed to invite b</w:t>
      </w:r>
      <w:r w:rsidR="00A74CD9">
        <w:rPr>
          <w:noProof/>
          <w:sz w:val="24"/>
          <w:szCs w:val="24"/>
        </w:rPr>
        <w:t xml:space="preserve">usinesses </w:t>
      </w:r>
      <w:r w:rsidR="00CF711E">
        <w:rPr>
          <w:noProof/>
          <w:sz w:val="24"/>
          <w:szCs w:val="24"/>
        </w:rPr>
        <w:t>to</w:t>
      </w:r>
      <w:r w:rsidR="00A74CD9">
        <w:rPr>
          <w:noProof/>
          <w:sz w:val="24"/>
          <w:szCs w:val="24"/>
        </w:rPr>
        <w:t xml:space="preserve"> sponser a planter.</w:t>
      </w:r>
      <w:r w:rsidR="00802BD4">
        <w:rPr>
          <w:noProof/>
          <w:sz w:val="24"/>
          <w:szCs w:val="24"/>
        </w:rPr>
        <w:t xml:space="preserve"> </w:t>
      </w:r>
      <w:r w:rsidR="00A74CD9">
        <w:rPr>
          <w:noProof/>
          <w:sz w:val="24"/>
          <w:szCs w:val="24"/>
        </w:rPr>
        <w:t xml:space="preserve">Liz will discuss </w:t>
      </w:r>
      <w:r w:rsidR="00CF711E">
        <w:rPr>
          <w:noProof/>
          <w:sz w:val="24"/>
          <w:szCs w:val="24"/>
        </w:rPr>
        <w:t xml:space="preserve">this </w:t>
      </w:r>
      <w:r w:rsidR="00A74CD9">
        <w:rPr>
          <w:noProof/>
          <w:sz w:val="24"/>
          <w:szCs w:val="24"/>
        </w:rPr>
        <w:t xml:space="preserve">with </w:t>
      </w:r>
      <w:r w:rsidR="00CF711E">
        <w:rPr>
          <w:noProof/>
          <w:sz w:val="24"/>
          <w:szCs w:val="24"/>
        </w:rPr>
        <w:t xml:space="preserve">the Assistant Town Clerk </w:t>
      </w:r>
      <w:r w:rsidR="00A74CD9">
        <w:rPr>
          <w:noProof/>
          <w:sz w:val="24"/>
          <w:szCs w:val="24"/>
        </w:rPr>
        <w:t>Phillippa</w:t>
      </w:r>
      <w:r w:rsidR="00CF711E">
        <w:rPr>
          <w:noProof/>
          <w:sz w:val="24"/>
          <w:szCs w:val="24"/>
        </w:rPr>
        <w:t>,</w:t>
      </w:r>
      <w:r w:rsidR="00A74CD9">
        <w:rPr>
          <w:noProof/>
          <w:sz w:val="24"/>
          <w:szCs w:val="24"/>
        </w:rPr>
        <w:t xml:space="preserve"> who has previously asked about passing information about HiB on</w:t>
      </w:r>
      <w:r w:rsidR="00802BD4">
        <w:rPr>
          <w:noProof/>
          <w:sz w:val="24"/>
          <w:szCs w:val="24"/>
        </w:rPr>
        <w:t xml:space="preserve"> </w:t>
      </w:r>
      <w:r w:rsidR="00A74CD9">
        <w:rPr>
          <w:noProof/>
          <w:sz w:val="24"/>
          <w:szCs w:val="24"/>
        </w:rPr>
        <w:t>to businesses.</w:t>
      </w:r>
    </w:p>
    <w:p w14:paraId="7DD5A4E4" w14:textId="1BC016E6" w:rsidR="00A74CD9" w:rsidRDefault="00A74CD9" w:rsidP="00802BD4">
      <w:pPr>
        <w:pStyle w:val="ListParagraph"/>
        <w:widowControl w:val="0"/>
        <w:numPr>
          <w:ilvl w:val="0"/>
          <w:numId w:val="3"/>
        </w:numPr>
        <w:ind w:left="360"/>
        <w:rPr>
          <w:noProof/>
          <w:sz w:val="24"/>
          <w:szCs w:val="24"/>
        </w:rPr>
      </w:pPr>
      <w:r w:rsidRPr="008C659E">
        <w:rPr>
          <w:noProof/>
          <w:sz w:val="24"/>
          <w:szCs w:val="24"/>
        </w:rPr>
        <w:t xml:space="preserve">Val Large, who planted and maintained the </w:t>
      </w:r>
      <w:r w:rsidR="00802BD4" w:rsidRPr="008C659E">
        <w:rPr>
          <w:noProof/>
          <w:sz w:val="24"/>
          <w:szCs w:val="24"/>
        </w:rPr>
        <w:t>Herb Garden</w:t>
      </w:r>
      <w:r w:rsidRPr="008C659E">
        <w:rPr>
          <w:noProof/>
          <w:sz w:val="24"/>
          <w:szCs w:val="24"/>
        </w:rPr>
        <w:t xml:space="preserve">, was always happy to welcome visitors to her garden for any Open Garden event and was </w:t>
      </w:r>
      <w:r w:rsidR="000C566A" w:rsidRPr="008C659E">
        <w:rPr>
          <w:noProof/>
          <w:sz w:val="24"/>
          <w:szCs w:val="24"/>
        </w:rPr>
        <w:t xml:space="preserve">a </w:t>
      </w:r>
      <w:r w:rsidRPr="008C659E">
        <w:rPr>
          <w:noProof/>
          <w:sz w:val="24"/>
          <w:szCs w:val="24"/>
        </w:rPr>
        <w:t>keen supporter o</w:t>
      </w:r>
      <w:r w:rsidR="000C566A" w:rsidRPr="008C659E">
        <w:rPr>
          <w:noProof/>
          <w:sz w:val="24"/>
          <w:szCs w:val="24"/>
        </w:rPr>
        <w:t>f</w:t>
      </w:r>
      <w:r w:rsidRPr="008C659E">
        <w:rPr>
          <w:noProof/>
          <w:sz w:val="24"/>
          <w:szCs w:val="24"/>
        </w:rPr>
        <w:t xml:space="preserve"> HiB</w:t>
      </w:r>
      <w:r w:rsidR="00802BD4">
        <w:rPr>
          <w:noProof/>
          <w:sz w:val="24"/>
          <w:szCs w:val="24"/>
        </w:rPr>
        <w:t>.</w:t>
      </w:r>
      <w:r w:rsidR="000C566A" w:rsidRPr="008C659E">
        <w:rPr>
          <w:noProof/>
          <w:sz w:val="24"/>
          <w:szCs w:val="24"/>
        </w:rPr>
        <w:t xml:space="preserve"> </w:t>
      </w:r>
      <w:r w:rsidR="00802BD4">
        <w:rPr>
          <w:noProof/>
          <w:sz w:val="24"/>
          <w:szCs w:val="24"/>
        </w:rPr>
        <w:t xml:space="preserve">She </w:t>
      </w:r>
      <w:r w:rsidR="000C566A" w:rsidRPr="008C659E">
        <w:rPr>
          <w:noProof/>
          <w:sz w:val="24"/>
          <w:szCs w:val="24"/>
        </w:rPr>
        <w:t>is now having health issues and is unable to participate as she has in the past.</w:t>
      </w:r>
      <w:r w:rsidR="00802BD4">
        <w:rPr>
          <w:noProof/>
          <w:sz w:val="24"/>
          <w:szCs w:val="24"/>
        </w:rPr>
        <w:t xml:space="preserve"> </w:t>
      </w:r>
      <w:r w:rsidR="000C566A" w:rsidRPr="008C659E">
        <w:rPr>
          <w:noProof/>
          <w:sz w:val="24"/>
          <w:szCs w:val="24"/>
        </w:rPr>
        <w:t>All agreed that we should send flower</w:t>
      </w:r>
      <w:r w:rsidR="003D7A14" w:rsidRPr="008C659E">
        <w:rPr>
          <w:noProof/>
          <w:sz w:val="24"/>
          <w:szCs w:val="24"/>
        </w:rPr>
        <w:t>s</w:t>
      </w:r>
      <w:r w:rsidR="000C566A" w:rsidRPr="008C659E">
        <w:rPr>
          <w:noProof/>
          <w:sz w:val="24"/>
          <w:szCs w:val="24"/>
        </w:rPr>
        <w:t xml:space="preserve"> as a “thank you”.</w:t>
      </w:r>
      <w:r w:rsidR="00802BD4">
        <w:rPr>
          <w:noProof/>
          <w:sz w:val="24"/>
          <w:szCs w:val="24"/>
        </w:rPr>
        <w:t xml:space="preserve"> </w:t>
      </w:r>
      <w:r w:rsidR="000C566A" w:rsidRPr="008C659E">
        <w:rPr>
          <w:noProof/>
          <w:sz w:val="24"/>
          <w:szCs w:val="24"/>
        </w:rPr>
        <w:t>Gillian will</w:t>
      </w:r>
      <w:r w:rsidR="00802BD4">
        <w:rPr>
          <w:noProof/>
          <w:sz w:val="24"/>
          <w:szCs w:val="24"/>
        </w:rPr>
        <w:t xml:space="preserve"> </w:t>
      </w:r>
      <w:r w:rsidR="000C566A" w:rsidRPr="008C659E">
        <w:rPr>
          <w:noProof/>
          <w:sz w:val="24"/>
          <w:szCs w:val="24"/>
        </w:rPr>
        <w:t>organise that.</w:t>
      </w:r>
    </w:p>
    <w:p w14:paraId="28C1674C" w14:textId="77777777" w:rsidR="00F85FE0" w:rsidRDefault="00F85FE0" w:rsidP="008C659E">
      <w:pPr>
        <w:ind w:left="850"/>
        <w:rPr>
          <w:noProof/>
          <w:sz w:val="24"/>
          <w:szCs w:val="24"/>
        </w:rPr>
      </w:pPr>
    </w:p>
    <w:p w14:paraId="17269332" w14:textId="52A1EB01" w:rsidR="008C659E" w:rsidRDefault="008C659E" w:rsidP="00F85FE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There being no further business, the meeting was adjourned.</w:t>
      </w:r>
    </w:p>
    <w:p w14:paraId="07B0402B" w14:textId="37C6A53A" w:rsidR="008C659E" w:rsidRPr="008C659E" w:rsidRDefault="008C659E" w:rsidP="00F85FE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Gillian Coulson - Secretary </w:t>
      </w:r>
    </w:p>
    <w:p w14:paraId="1BADF466" w14:textId="67DC93D0" w:rsidR="00251EB9" w:rsidRPr="00251EB9" w:rsidRDefault="00251EB9" w:rsidP="00A657E8">
      <w:pPr>
        <w:rPr>
          <w:noProof/>
          <w:sz w:val="24"/>
          <w:szCs w:val="24"/>
        </w:rPr>
      </w:pPr>
    </w:p>
    <w:sectPr w:rsidR="00251EB9" w:rsidRPr="00251EB9" w:rsidSect="00696303">
      <w:pgSz w:w="11906" w:h="16838" w:code="9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595C"/>
    <w:multiLevelType w:val="hybridMultilevel"/>
    <w:tmpl w:val="BE30BF8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596F"/>
    <w:multiLevelType w:val="hybridMultilevel"/>
    <w:tmpl w:val="68DE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76A0"/>
    <w:multiLevelType w:val="hybridMultilevel"/>
    <w:tmpl w:val="839A4010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8337548">
    <w:abstractNumId w:val="0"/>
  </w:num>
  <w:num w:numId="2" w16cid:durableId="1559512702">
    <w:abstractNumId w:val="1"/>
  </w:num>
  <w:num w:numId="3" w16cid:durableId="1615165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16"/>
    <w:rsid w:val="000C566A"/>
    <w:rsid w:val="0014138C"/>
    <w:rsid w:val="00251EB9"/>
    <w:rsid w:val="002A3EC8"/>
    <w:rsid w:val="003100CE"/>
    <w:rsid w:val="003A2975"/>
    <w:rsid w:val="003A4FF5"/>
    <w:rsid w:val="003D7A14"/>
    <w:rsid w:val="00446B29"/>
    <w:rsid w:val="004963D7"/>
    <w:rsid w:val="00497FC9"/>
    <w:rsid w:val="00534171"/>
    <w:rsid w:val="00696303"/>
    <w:rsid w:val="007512BD"/>
    <w:rsid w:val="00794528"/>
    <w:rsid w:val="00802BD4"/>
    <w:rsid w:val="00831070"/>
    <w:rsid w:val="008C659E"/>
    <w:rsid w:val="008E1133"/>
    <w:rsid w:val="00962CC3"/>
    <w:rsid w:val="009F2E12"/>
    <w:rsid w:val="00A07852"/>
    <w:rsid w:val="00A41DCA"/>
    <w:rsid w:val="00A51C87"/>
    <w:rsid w:val="00A657E8"/>
    <w:rsid w:val="00A74CD9"/>
    <w:rsid w:val="00A76101"/>
    <w:rsid w:val="00B643B0"/>
    <w:rsid w:val="00BE160D"/>
    <w:rsid w:val="00CF711E"/>
    <w:rsid w:val="00E71B16"/>
    <w:rsid w:val="00EA07DC"/>
    <w:rsid w:val="00ED42CD"/>
    <w:rsid w:val="00F07519"/>
    <w:rsid w:val="00F353DC"/>
    <w:rsid w:val="00F51C95"/>
    <w:rsid w:val="00F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EF73"/>
  <w15:chartTrackingRefBased/>
  <w15:docId w15:val="{F190E4B5-4DAE-49D2-A5A4-405BBABB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Coulson</dc:creator>
  <cp:keywords/>
  <dc:description/>
  <cp:lastModifiedBy>Liz Wooster</cp:lastModifiedBy>
  <cp:revision>7</cp:revision>
  <dcterms:created xsi:type="dcterms:W3CDTF">2024-04-23T18:00:00Z</dcterms:created>
  <dcterms:modified xsi:type="dcterms:W3CDTF">2024-04-25T15:21:00Z</dcterms:modified>
</cp:coreProperties>
</file>